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color w:val="C9211E"/>
          <w:sz w:val="28"/>
          <w:szCs w:val="28"/>
        </w:rPr>
      </w:pPr>
      <w:r>
        <w:rPr>
          <w:rFonts w:ascii="Arial" w:hAnsi="Arial"/>
          <w:color w:val="C9211E"/>
          <w:sz w:val="28"/>
          <w:szCs w:val="28"/>
        </w:rPr>
        <w:t>PLANNING ET TARIF DES COURS 2022/2023</w:t>
      </w:r>
    </w:p>
    <w:p>
      <w:pPr>
        <w:pStyle w:val="Normal"/>
        <w:bidi w:val="0"/>
        <w:jc w:val="center"/>
        <w:rPr>
          <w:rFonts w:ascii="Arial" w:hAnsi="Arial"/>
          <w:color w:val="C9211E"/>
          <w:sz w:val="28"/>
          <w:szCs w:val="28"/>
        </w:rPr>
      </w:pPr>
      <w:r>
        <w:rPr>
          <w:rFonts w:ascii="Arial" w:hAnsi="Arial"/>
          <w:color w:val="C9211E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color w:val="C9211E"/>
          <w:sz w:val="28"/>
          <w:szCs w:val="28"/>
        </w:rPr>
      </w:pPr>
      <w:r>
        <w:rPr>
          <w:rFonts w:ascii="Arial" w:hAnsi="Arial"/>
          <w:color w:val="C9211E"/>
          <w:sz w:val="28"/>
          <w:szCs w:val="28"/>
        </w:rPr>
        <w:t xml:space="preserve">Le paiement des cours s’effectue  </w:t>
      </w:r>
      <w:r>
        <w:rPr>
          <w:rFonts w:ascii="Arial" w:hAnsi="Arial"/>
          <w:color w:val="C9211E"/>
          <w:sz w:val="28"/>
          <w:szCs w:val="28"/>
        </w:rPr>
        <w:t>auprès</w:t>
      </w:r>
      <w:r>
        <w:rPr>
          <w:rFonts w:ascii="Arial" w:hAnsi="Arial"/>
          <w:color w:val="C9211E"/>
          <w:sz w:val="28"/>
          <w:szCs w:val="28"/>
        </w:rPr>
        <w:t xml:space="preserve"> du professeur par </w:t>
      </w:r>
      <w:r>
        <w:rPr>
          <w:rFonts w:ascii="Arial" w:hAnsi="Arial"/>
          <w:color w:val="C9211E"/>
          <w:sz w:val="28"/>
          <w:szCs w:val="28"/>
        </w:rPr>
        <w:t>chèque</w:t>
      </w:r>
      <w:r>
        <w:rPr>
          <w:rFonts w:ascii="Arial" w:hAnsi="Arial"/>
          <w:color w:val="C9211E"/>
          <w:sz w:val="28"/>
          <w:szCs w:val="28"/>
        </w:rPr>
        <w:t>(s) à son nom</w:t>
      </w:r>
    </w:p>
    <w:p>
      <w:pPr>
        <w:pStyle w:val="Normal"/>
        <w:bidi w:val="0"/>
        <w:jc w:val="center"/>
        <w:rPr>
          <w:rFonts w:ascii="Arial" w:hAnsi="Arial"/>
          <w:color w:val="C9211E"/>
          <w:sz w:val="28"/>
          <w:szCs w:val="28"/>
        </w:rPr>
      </w:pPr>
      <w:r>
        <w:rPr>
          <w:rFonts w:ascii="Arial" w:hAnsi="Arial"/>
          <w:color w:val="C9211E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color w:val="C9211E"/>
          <w:sz w:val="28"/>
          <w:szCs w:val="28"/>
        </w:rPr>
      </w:pPr>
      <w:r>
        <w:rPr>
          <w:rFonts w:ascii="Arial" w:hAnsi="Arial"/>
          <w:color w:val="C9211E"/>
          <w:sz w:val="28"/>
          <w:szCs w:val="28"/>
        </w:rPr>
      </w:r>
    </w:p>
    <w:tbl>
      <w:tblPr>
        <w:tblW w:w="9119" w:type="dxa"/>
        <w:jc w:val="left"/>
        <w:tblInd w:w="5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"/>
        <w:gridCol w:w="811"/>
        <w:gridCol w:w="1559"/>
        <w:gridCol w:w="1440"/>
        <w:gridCol w:w="1426"/>
        <w:gridCol w:w="1454"/>
        <w:gridCol w:w="1454"/>
      </w:tblGrid>
      <w:tr>
        <w:trPr>
          <w:tblHeader w:val="true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Salle</w:t>
            </w:r>
          </w:p>
          <w:p>
            <w:pPr>
              <w:pStyle w:val="Contenudetableau"/>
              <w:bidi w:val="0"/>
              <w:jc w:val="left"/>
              <w:rPr>
                <w:sz w:val="12"/>
                <w:szCs w:val="12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PH=Philippe Henin</w:t>
            </w:r>
          </w:p>
          <w:p>
            <w:pPr>
              <w:pStyle w:val="Contenudetableau"/>
              <w:bidi w:val="0"/>
              <w:jc w:val="center"/>
              <w:rPr>
                <w:sz w:val="12"/>
                <w:szCs w:val="12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B= Bernard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Code cours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Jour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Heure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Professeurs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coût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Gym 3 en 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Lundi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18h30/20h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Christine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Baby Gym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Mercredi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11h/11h45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Christine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138€/an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46€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bookmarkStart w:id="0" w:name="__DdeLink__6329_3932660414"/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</w:t>
            </w:r>
            <w:bookmarkEnd w:id="0"/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Éveil corporel et Artistique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Mercredi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11h45/12h45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Christine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bookmarkStart w:id="1" w:name="__DdeLink__6329_39326604141"/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</w:t>
            </w:r>
            <w:bookmarkEnd w:id="1"/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Éveil corporel et Artistique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Mercredi</w:t>
            </w:r>
          </w:p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(4/5 ans)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15h30/16h30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Christine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1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ATTENTION COURS C6 COMPLET</w:t>
            </w:r>
            <w:r>
              <w:rPr>
                <w:b/>
                <w:bCs/>
                <w:color w:val="C9211E"/>
                <w:sz w:val="20"/>
                <w:szCs w:val="20"/>
              </w:rPr>
              <w:t xml:space="preserve"> (01/08/2022)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Modern Jazz 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Lundi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(8/10 ans)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17h30/18h30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Modern Jazz 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Lundi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(11/14 ans)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18h30/19h30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Modern Jazz Adultes déb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Lundi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19h30/20h30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Modern jazz Adultes Int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Lundi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(Adultes)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20h30/21h45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Modern Jazz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Jeudi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(5/7 ans)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17h15/18h15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Modern Jazz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Jeudi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(15/17 ans)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18h15/19h15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Modern Jazz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Jeudi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(18/25 ans)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19h15/20h30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Comédie Musicale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Jeudi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(Adultes)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20h45/22h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Yoga dancing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Lundi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9h00/10H00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Sophie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Port de Bras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Lundi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10h00/11H00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Sophie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Barre au sol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9h30/10h30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Sophie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Classique adulte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10h30/11h30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Sophie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Classique enfant initiation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Mercredi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5/7ans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9h15/10h00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Sophie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Classique enfant Prépa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Mercredi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7/9ans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10h/11h00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Sophie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HIP HOP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Enfant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Mercredi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13h30/14h30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Thibaut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HIP HOP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Ado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Mercredi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14h30/15h30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Thibaut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bookmarkStart w:id="2" w:name="__DdeLink__379_3896214510"/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  <w:bookmarkEnd w:id="2"/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Danse de couples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(Rock,Salsa, Paso doble, etc)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Jeudi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20h30/21h45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Franck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</w:tbl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tbl>
      <w:tblPr>
        <w:tblW w:w="9119" w:type="dxa"/>
        <w:jc w:val="left"/>
        <w:tblInd w:w="5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"/>
        <w:gridCol w:w="811"/>
        <w:gridCol w:w="1559"/>
        <w:gridCol w:w="1440"/>
        <w:gridCol w:w="1426"/>
        <w:gridCol w:w="1454"/>
        <w:gridCol w:w="1454"/>
      </w:tblGrid>
      <w:tr>
        <w:trPr>
          <w:tblHeader w:val="true"/>
        </w:trPr>
        <w:tc>
          <w:tcPr>
            <w:tcW w:w="9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 PROJET POUR JANVIER 2023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Salle</w:t>
            </w:r>
          </w:p>
          <w:p>
            <w:pPr>
              <w:pStyle w:val="Contenudetableau"/>
              <w:bidi w:val="0"/>
              <w:jc w:val="left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PH=Philippe Henin</w:t>
            </w:r>
          </w:p>
          <w:p>
            <w:pPr>
              <w:pStyle w:val="Contenudetableau"/>
              <w:bidi w:val="0"/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B= Bernard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Code cours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cours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Jour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Heure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Professeurs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coût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Classique pointes Adultes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Jeudi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9h30/10h30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Sacha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Classique </w:t>
            </w:r>
            <w:r>
              <w:rPr>
                <w:rFonts w:ascii="Arial" w:hAnsi="Arial"/>
                <w:sz w:val="20"/>
                <w:szCs w:val="20"/>
              </w:rPr>
              <w:t>Élémentaire</w:t>
            </w:r>
            <w:r>
              <w:rPr>
                <w:rFonts w:ascii="Arial" w:hAnsi="Arial"/>
                <w:sz w:val="20"/>
                <w:szCs w:val="20"/>
              </w:rPr>
              <w:t xml:space="preserve"> 2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10/12 ans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Vendredi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17h30/18/30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Sacha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Classique </w:t>
            </w:r>
            <w:r>
              <w:rPr>
                <w:rFonts w:ascii="Arial" w:hAnsi="Arial"/>
                <w:sz w:val="20"/>
                <w:szCs w:val="20"/>
              </w:rPr>
              <w:t>Elementaire</w:t>
            </w:r>
            <w:r>
              <w:rPr>
                <w:rFonts w:ascii="Arial" w:hAnsi="Arial"/>
                <w:sz w:val="20"/>
                <w:szCs w:val="20"/>
              </w:rPr>
              <w:t xml:space="preserve"> 3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13/15 ans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Vendredi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18h30/19h30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Sacha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  <w:tr>
        <w:trPr/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Classique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Adultes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Vendredi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19h30/20h30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Sacha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162€/an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 3 x 54€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2"/>
        <w:numPr>
          <w:ilvl w:val="1"/>
          <w:numId w:val="2"/>
        </w:numPr>
        <w:jc w:val="center"/>
        <w:rPr/>
      </w:pPr>
      <w:r>
        <w:rPr>
          <w:color w:val="8E03A3"/>
        </w:rPr>
        <w:t>TARIF DEGRESSIF</w:t>
      </w:r>
    </w:p>
    <w:tbl>
      <w:tblPr>
        <w:tblW w:w="9105" w:type="dxa"/>
        <w:jc w:val="left"/>
        <w:tblInd w:w="60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5"/>
        <w:gridCol w:w="3401"/>
        <w:gridCol w:w="3499"/>
      </w:tblGrid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Franck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Danse de couple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Par binôme (couple de danseurs)</w:t>
            </w:r>
          </w:p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303€ ou 3 X 101€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Mélanie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Modern Jazz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cours par famille</w:t>
            </w:r>
          </w:p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147€ ou 3 X 49€</w:t>
            </w:r>
          </w:p>
        </w:tc>
      </w:tr>
      <w:tr>
        <w:trPr>
          <w:trHeight w:val="595" w:hRule="atLeast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Christine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Baby Gym,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Éveil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cours par famille</w:t>
            </w:r>
          </w:p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126€ ou 3 X42€</w:t>
            </w:r>
          </w:p>
        </w:tc>
      </w:tr>
    </w:tbl>
    <w:p>
      <w:pPr>
        <w:pStyle w:val="Corpsdetexte"/>
        <w:spacing w:before="0" w:after="140"/>
        <w:jc w:val="left"/>
        <w:rPr>
          <w:color w:val="8E03A3"/>
        </w:rPr>
      </w:pPr>
      <w:r>
        <w:rPr/>
      </w:r>
    </w:p>
    <w:sectPr>
      <w:type w:val="nextPage"/>
      <w:pgSz w:w="11906" w:h="16838"/>
      <w:pgMar w:left="850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ableau">
    <w:name w:val="Tableau"/>
    <w:basedOn w:val="Lgend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LibreOffice/6.4.6.2$Windows_X86_64 LibreOffice_project/0ce51a4fd21bff07a5c061082cc82c5ed232f115</Application>
  <Pages>2</Pages>
  <Words>493</Words>
  <Characters>2202</Characters>
  <CharactersWithSpaces>2451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2020-10-09T17:29:11Z</dcterms:created>
  <dc:creator/>
  <dc:description/>
  <dc:language>fr-FR</dc:language>
  <cp:lastModifiedBy/>
  <dcterms:modified xsi:type="dcterms:W3CDTF">2022-07-31T14:55:18Z</dcterms:modified>
  <cp:revision>28</cp:revision>
  <dc:subject/>
  <dc:title/>
</cp:coreProperties>
</file>